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MJESEC HRVATSKE KNJIGE 2015.                 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KNJIŽNICA GALŽENICA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 xml:space="preserve">POZIVA VAS NA ZAVRŠNICU PROGRAMA </w:t>
      </w:r>
    </w:p>
    <w:p w:rsidR="009154A5" w:rsidRPr="00A87914" w:rsidRDefault="009154A5" w:rsidP="009154A5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A87914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>„</w:t>
      </w:r>
      <w:r w:rsidRPr="00A87914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 xml:space="preserve">Upali lampicu i čitaj“ </w:t>
      </w:r>
    </w:p>
    <w:p w:rsidR="009154A5" w:rsidRDefault="009154A5" w:rsidP="00915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6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7914">
        <w:rPr>
          <w:rFonts w:ascii="Times New Roman" w:hAnsi="Times New Roman" w:cs="Times New Roman"/>
          <w:b/>
          <w:sz w:val="28"/>
          <w:szCs w:val="28"/>
        </w:rPr>
        <w:t>I</w:t>
      </w:r>
      <w:r w:rsidRPr="004206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7914">
        <w:rPr>
          <w:rFonts w:ascii="Times New Roman" w:hAnsi="Times New Roman" w:cs="Times New Roman"/>
          <w:b/>
          <w:sz w:val="28"/>
          <w:szCs w:val="28"/>
        </w:rPr>
        <w:t>NAGRADNE IGRE NIKOLA TESLA</w:t>
      </w:r>
    </w:p>
    <w:p w:rsidR="009154A5" w:rsidRPr="00420648" w:rsidRDefault="009154A5" w:rsidP="00915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3228975" cy="2408815"/>
            <wp:effectExtent l="0" t="0" r="0" b="0"/>
            <wp:docPr id="11" name="irc_mi" descr="http://www.novilist.hr/var/novilist/storage/images/sci-tech/znanost/nikola-tesla-bit-ce-proglasen-svecem/1728329-1-cro-HR/Nikola-Tesla-bit-ce-proglasen-svece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vilist.hr/var/novilist/storage/images/sci-tech/znanost/nikola-tesla-bit-ce-proglasen-svecem/1728329-1-cro-HR/Nikola-Tesla-bit-ce-proglasen-svece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0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7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87914">
        <w:rPr>
          <w:rFonts w:ascii="Times New Roman" w:hAnsi="Times New Roman" w:cs="Times New Roman"/>
          <w:b/>
          <w:sz w:val="28"/>
          <w:szCs w:val="28"/>
        </w:rPr>
        <w:t>četvrtak 12. 11. 2015. u 19 sati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DVORANA GALŽENICA, TRG STJEPANA RADIĆA 5, VELIKA GORICA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Gosti: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 xml:space="preserve">Dramski studio POUVG </w:t>
      </w:r>
    </w:p>
    <w:p w:rsidR="009154A5" w:rsidRPr="00A87914" w:rsidRDefault="009154A5" w:rsidP="009154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Goran Majetić „Tajni život Nikole Tesle“ – predavanje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Srednja strukovna škola Velika Gorica – projekt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 xml:space="preserve"> „Svjetlost u poeziji i znanosti“</w:t>
      </w:r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Ekonomska škola Velika Gorica – „Upali lampicu i čitaj“</w:t>
      </w:r>
    </w:p>
    <w:p w:rsidR="009154A5" w:rsidRPr="00A87914" w:rsidRDefault="009154A5" w:rsidP="009154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3275965</wp:posOffset>
            </wp:positionH>
            <wp:positionV relativeFrom="paragraph">
              <wp:posOffset>12065</wp:posOffset>
            </wp:positionV>
            <wp:extent cx="209550" cy="360680"/>
            <wp:effectExtent l="19050" t="0" r="0" b="0"/>
            <wp:wrapNone/>
            <wp:docPr id="7" name="Slika 7" descr="http://www.psdgraphics.com/file/glossy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dgraphics.com/file/glossy-light-bu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72" t="8139" r="28633" b="10485"/>
                    <a:stretch/>
                  </pic:blipFill>
                  <pic:spPr bwMode="auto">
                    <a:xfrm>
                      <a:off x="0" y="0"/>
                      <a:ext cx="2095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7914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12700</wp:posOffset>
            </wp:positionV>
            <wp:extent cx="213885" cy="361204"/>
            <wp:effectExtent l="0" t="0" r="0" b="1270"/>
            <wp:wrapSquare wrapText="bothSides"/>
            <wp:docPr id="8" name="Slika 8" descr="http://www.psdgraphics.com/file/glossy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dgraphics.com/file/glossy-light-bu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72" t="8139" r="28633" b="10485"/>
                    <a:stretch/>
                  </pic:blipFill>
                  <pic:spPr bwMode="auto">
                    <a:xfrm>
                      <a:off x="0" y="0"/>
                      <a:ext cx="213885" cy="3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7914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1571625</wp:posOffset>
            </wp:positionH>
            <wp:positionV relativeFrom="paragraph">
              <wp:posOffset>9525</wp:posOffset>
            </wp:positionV>
            <wp:extent cx="213885" cy="361204"/>
            <wp:effectExtent l="0" t="0" r="0" b="1270"/>
            <wp:wrapSquare wrapText="bothSides"/>
            <wp:docPr id="10" name="Slika 10" descr="http://www.psdgraphics.com/file/glossy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dgraphics.com/file/glossy-light-bu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72" t="8139" r="28633" b="10485"/>
                    <a:stretch/>
                  </pic:blipFill>
                  <pic:spPr bwMode="auto">
                    <a:xfrm>
                      <a:off x="0" y="0"/>
                      <a:ext cx="213885" cy="3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7914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12700</wp:posOffset>
            </wp:positionV>
            <wp:extent cx="213885" cy="361204"/>
            <wp:effectExtent l="0" t="0" r="0" b="1270"/>
            <wp:wrapNone/>
            <wp:docPr id="6" name="Slika 6" descr="http://www.psdgraphics.com/file/glossy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dgraphics.com/file/glossy-light-bu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72" t="8139" r="28633" b="10485"/>
                    <a:stretch/>
                  </pic:blipFill>
                  <pic:spPr bwMode="auto">
                    <a:xfrm>
                      <a:off x="0" y="0"/>
                      <a:ext cx="213885" cy="3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7914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4067175</wp:posOffset>
            </wp:positionH>
            <wp:positionV relativeFrom="paragraph">
              <wp:posOffset>9525</wp:posOffset>
            </wp:positionV>
            <wp:extent cx="213885" cy="361204"/>
            <wp:effectExtent l="0" t="0" r="0" b="1270"/>
            <wp:wrapSquare wrapText="bothSides"/>
            <wp:docPr id="9" name="Slika 9" descr="http://www.psdgraphics.com/file/glossy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dgraphics.com/file/glossy-light-bu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72" t="8139" r="28633" b="10485"/>
                    <a:stretch/>
                  </pic:blipFill>
                  <pic:spPr bwMode="auto">
                    <a:xfrm>
                      <a:off x="0" y="0"/>
                      <a:ext cx="213885" cy="3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7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9154A5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54A5" w:rsidRPr="00A87914" w:rsidRDefault="009154A5" w:rsidP="009154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4">
        <w:rPr>
          <w:rFonts w:ascii="Times New Roman" w:hAnsi="Times New Roman" w:cs="Times New Roman"/>
          <w:b/>
          <w:sz w:val="28"/>
          <w:szCs w:val="28"/>
        </w:rPr>
        <w:t>IZVLAČENJE 15 DOBITNIKA BESPLATNOG (GODIŠNJEG) UČLANJENJA U KNJIŽNICU</w:t>
      </w:r>
    </w:p>
    <w:p w:rsidR="00F51D39" w:rsidRDefault="00F51D39"/>
    <w:sectPr w:rsidR="00F51D39" w:rsidSect="005B3C79">
      <w:pgSz w:w="11906" w:h="16838" w:code="9"/>
      <w:pgMar w:top="1469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54A5"/>
    <w:rsid w:val="000E03A7"/>
    <w:rsid w:val="003C7694"/>
    <w:rsid w:val="003D487C"/>
    <w:rsid w:val="005247A0"/>
    <w:rsid w:val="00551F84"/>
    <w:rsid w:val="00585778"/>
    <w:rsid w:val="005B3C79"/>
    <w:rsid w:val="009154A5"/>
    <w:rsid w:val="00CF4293"/>
    <w:rsid w:val="00D37698"/>
    <w:rsid w:val="00DC4C03"/>
    <w:rsid w:val="00DF5226"/>
    <w:rsid w:val="00E851C9"/>
    <w:rsid w:val="00E9314C"/>
    <w:rsid w:val="00F5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A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4A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CAcQjRxqFQoTCP_G19vSg8kCFca7FAodxLcFwQ&amp;url=http://www.novilist.hr/Znanost-i-tehnologija/Znanost/Nikola-Tesla-bit-ce-proglasen-svecem&amp;psig=AFQjCNE1PvG7NxqNNddyHDf9i0gQiQFTkA&amp;ust=1447168963575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Skola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2015-11-24T17:07:00Z</dcterms:created>
  <dcterms:modified xsi:type="dcterms:W3CDTF">2015-11-24T17:08:00Z</dcterms:modified>
</cp:coreProperties>
</file>