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48" w:rsidRDefault="00CB5348">
      <w:pPr>
        <w:rPr>
          <w:lang w:val="hr-HR"/>
        </w:rPr>
      </w:pPr>
    </w:p>
    <w:p w:rsidR="00CB5348" w:rsidRDefault="00D61ABC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SREDNJA STRUKOVNA </w:t>
      </w:r>
      <w:proofErr w:type="gramStart"/>
      <w:r>
        <w:rPr>
          <w:rFonts w:cs="Tahoma"/>
          <w:b/>
          <w:bCs/>
          <w:sz w:val="20"/>
          <w:szCs w:val="20"/>
        </w:rPr>
        <w:t>ŠKOLA  VELIKA</w:t>
      </w:r>
      <w:proofErr w:type="gramEnd"/>
      <w:r>
        <w:rPr>
          <w:rFonts w:cs="Tahoma"/>
          <w:b/>
          <w:bCs/>
          <w:sz w:val="20"/>
          <w:szCs w:val="20"/>
        </w:rPr>
        <w:t xml:space="preserve"> GORICA</w:t>
      </w:r>
    </w:p>
    <w:p w:rsidR="00CB5348" w:rsidRDefault="00D61ABC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cs="Tahoma"/>
          <w:bCs/>
          <w:sz w:val="20"/>
          <w:szCs w:val="20"/>
        </w:rPr>
        <w:t>Ulica</w:t>
      </w:r>
      <w:proofErr w:type="spellEnd"/>
      <w:r>
        <w:rPr>
          <w:rFonts w:cs="Tahoma"/>
          <w:bCs/>
          <w:sz w:val="20"/>
          <w:szCs w:val="20"/>
        </w:rPr>
        <w:t xml:space="preserve"> </w:t>
      </w:r>
      <w:proofErr w:type="spellStart"/>
      <w:r>
        <w:rPr>
          <w:rFonts w:cs="Tahoma"/>
          <w:bCs/>
          <w:sz w:val="20"/>
          <w:szCs w:val="20"/>
        </w:rPr>
        <w:t>kralja</w:t>
      </w:r>
      <w:proofErr w:type="spellEnd"/>
      <w:r>
        <w:rPr>
          <w:rFonts w:cs="Tahoma"/>
          <w:bCs/>
          <w:sz w:val="20"/>
          <w:szCs w:val="20"/>
        </w:rPr>
        <w:t xml:space="preserve"> </w:t>
      </w:r>
      <w:proofErr w:type="spellStart"/>
      <w:r>
        <w:rPr>
          <w:rFonts w:cs="Tahoma"/>
          <w:bCs/>
          <w:sz w:val="20"/>
          <w:szCs w:val="20"/>
        </w:rPr>
        <w:t>Stjepana</w:t>
      </w:r>
      <w:proofErr w:type="spellEnd"/>
      <w:r>
        <w:rPr>
          <w:rFonts w:cs="Tahoma"/>
          <w:bCs/>
          <w:sz w:val="20"/>
          <w:szCs w:val="20"/>
        </w:rPr>
        <w:t xml:space="preserve"> </w:t>
      </w:r>
      <w:proofErr w:type="spellStart"/>
      <w:r>
        <w:rPr>
          <w:rFonts w:cs="Tahoma"/>
          <w:bCs/>
          <w:sz w:val="20"/>
          <w:szCs w:val="20"/>
        </w:rPr>
        <w:t>Tomaševića</w:t>
      </w:r>
      <w:proofErr w:type="spellEnd"/>
      <w:r>
        <w:rPr>
          <w:rFonts w:cs="Tahoma"/>
          <w:bCs/>
          <w:sz w:val="20"/>
          <w:szCs w:val="20"/>
        </w:rPr>
        <w:t xml:space="preserve"> 21</w:t>
      </w:r>
    </w:p>
    <w:p w:rsidR="00CB5348" w:rsidRDefault="00D61ABC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>
        <w:rPr>
          <w:rFonts w:cs="Tahoma"/>
          <w:bCs/>
          <w:sz w:val="20"/>
          <w:szCs w:val="20"/>
        </w:rPr>
        <w:t>TELEFON :</w:t>
      </w:r>
      <w:proofErr w:type="gramEnd"/>
      <w:r>
        <w:rPr>
          <w:rFonts w:cs="Tahoma"/>
          <w:bCs/>
          <w:sz w:val="20"/>
          <w:szCs w:val="20"/>
        </w:rPr>
        <w:t xml:space="preserve"> 01-6222-256</w:t>
      </w:r>
    </w:p>
    <w:p w:rsidR="00CB5348" w:rsidRDefault="00D61ABC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>
        <w:rPr>
          <w:rFonts w:cs="Tahoma"/>
          <w:bCs/>
          <w:sz w:val="20"/>
          <w:szCs w:val="20"/>
        </w:rPr>
        <w:t>FAX :</w:t>
      </w:r>
      <w:proofErr w:type="gramEnd"/>
      <w:r>
        <w:rPr>
          <w:rFonts w:cs="Tahoma"/>
          <w:bCs/>
          <w:sz w:val="20"/>
          <w:szCs w:val="20"/>
        </w:rPr>
        <w:t xml:space="preserve"> 01-6222-113</w:t>
      </w:r>
    </w:p>
    <w:p w:rsidR="00CB5348" w:rsidRDefault="00D61ABC">
      <w:pPr>
        <w:tabs>
          <w:tab w:val="center" w:pos="4851"/>
        </w:tabs>
        <w:spacing w:after="0"/>
      </w:pPr>
      <w:r>
        <w:rPr>
          <w:rFonts w:cs="Tahoma"/>
          <w:bCs/>
          <w:sz w:val="20"/>
          <w:szCs w:val="20"/>
        </w:rPr>
        <w:t>E-</w:t>
      </w:r>
      <w:proofErr w:type="gramStart"/>
      <w:r>
        <w:rPr>
          <w:rFonts w:cs="Tahoma"/>
          <w:bCs/>
          <w:sz w:val="20"/>
          <w:szCs w:val="20"/>
        </w:rPr>
        <w:t>mail :</w:t>
      </w:r>
      <w:proofErr w:type="gramEnd"/>
      <w:r>
        <w:rPr>
          <w:rFonts w:cs="Tahoma"/>
          <w:bCs/>
          <w:sz w:val="20"/>
          <w:szCs w:val="20"/>
        </w:rPr>
        <w:t xml:space="preserve"> </w:t>
      </w:r>
      <w:hyperlink r:id="rId6">
        <w:r>
          <w:rPr>
            <w:rStyle w:val="InternetLink"/>
            <w:rFonts w:cs="Tahoma"/>
            <w:bCs/>
            <w:sz w:val="20"/>
            <w:szCs w:val="20"/>
          </w:rPr>
          <w:t>ured@sss-vg.hr</w:t>
        </w:r>
      </w:hyperlink>
    </w:p>
    <w:p w:rsidR="00CB5348" w:rsidRDefault="00CB534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B5348" w:rsidRDefault="00CB534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B5348" w:rsidRDefault="00D61ABC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RASPORED SATI ZA OBRAZOVANJE ODRASLIH</w:t>
      </w:r>
    </w:p>
    <w:p w:rsidR="00CB5348" w:rsidRDefault="00D61ABC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2017./2018.</w:t>
      </w:r>
    </w:p>
    <w:p w:rsidR="00CB5348" w:rsidRDefault="00CB534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B5348" w:rsidRDefault="00D61ABC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 xml:space="preserve">TURISTIČKO – </w:t>
      </w:r>
      <w:r>
        <w:rPr>
          <w:rFonts w:ascii="Comic Sans MS" w:hAnsi="Comic Sans MS"/>
          <w:b/>
          <w:sz w:val="32"/>
          <w:szCs w:val="32"/>
          <w:lang w:val="hr-HR"/>
        </w:rPr>
        <w:t>HOTELIJERSKI KOMERCIJALIST</w:t>
      </w:r>
    </w:p>
    <w:p w:rsidR="00CB5348" w:rsidRDefault="00D61ABC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25.06.2018. D0 29</w:t>
      </w:r>
      <w:r>
        <w:rPr>
          <w:rFonts w:ascii="Comic Sans MS" w:hAnsi="Comic Sans MS"/>
          <w:b/>
          <w:sz w:val="32"/>
          <w:szCs w:val="32"/>
          <w:lang w:val="hr-HR"/>
        </w:rPr>
        <w:t>.06.2018.</w:t>
      </w:r>
    </w:p>
    <w:p w:rsidR="00CB5348" w:rsidRDefault="00CB534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TableGrid"/>
        <w:tblW w:w="14142" w:type="dxa"/>
        <w:tblCellMar>
          <w:left w:w="98" w:type="dxa"/>
        </w:tblCellMar>
        <w:tblLook w:val="04A0"/>
      </w:tblPr>
      <w:tblGrid>
        <w:gridCol w:w="2801"/>
        <w:gridCol w:w="2836"/>
        <w:gridCol w:w="2835"/>
        <w:gridCol w:w="2835"/>
        <w:gridCol w:w="2835"/>
      </w:tblGrid>
      <w:tr w:rsidR="00CB5348">
        <w:trPr>
          <w:trHeight w:val="711"/>
        </w:trPr>
        <w:tc>
          <w:tcPr>
            <w:tcW w:w="2801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FBE4D5" w:themeFill="accent2" w:themeFillTint="33"/>
            <w:tcMar>
              <w:left w:w="98" w:type="dxa"/>
            </w:tcMar>
            <w:vAlign w:val="center"/>
          </w:tcPr>
          <w:p w:rsidR="00CB5348" w:rsidRDefault="00D61ABC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836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CCCCFF"/>
            <w:tcMar>
              <w:left w:w="98" w:type="dxa"/>
            </w:tcMar>
            <w:vAlign w:val="center"/>
          </w:tcPr>
          <w:p w:rsidR="00CB5348" w:rsidRDefault="00D61ABC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835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DBDBDB" w:themeFill="accent3" w:themeFillTint="66"/>
            <w:tcMar>
              <w:left w:w="98" w:type="dxa"/>
            </w:tcMar>
            <w:vAlign w:val="center"/>
          </w:tcPr>
          <w:p w:rsidR="00CB5348" w:rsidRDefault="00D61ABC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83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5E0B3" w:themeFill="accent6" w:themeFillTint="66"/>
            <w:tcMar>
              <w:left w:w="98" w:type="dxa"/>
            </w:tcMar>
            <w:vAlign w:val="center"/>
          </w:tcPr>
          <w:p w:rsidR="00CB5348" w:rsidRDefault="00D61ABC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83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7CAAC" w:themeFill="accent2" w:themeFillTint="66"/>
            <w:tcMar>
              <w:left w:w="98" w:type="dxa"/>
            </w:tcMar>
            <w:vAlign w:val="center"/>
          </w:tcPr>
          <w:p w:rsidR="00CB5348" w:rsidRDefault="00D61ABC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CB5348">
        <w:trPr>
          <w:trHeight w:val="1403"/>
        </w:trPr>
        <w:tc>
          <w:tcPr>
            <w:tcW w:w="28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BE4D5" w:themeFill="accent2" w:themeFillTint="33"/>
            <w:tcMar>
              <w:left w:w="98" w:type="dxa"/>
            </w:tcMar>
            <w:vAlign w:val="center"/>
          </w:tcPr>
          <w:p w:rsidR="00CB5348" w:rsidRDefault="00D61ABC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Dan državnosti</w:t>
            </w:r>
          </w:p>
          <w:p w:rsidR="00D61ABC" w:rsidRPr="00D61ABC" w:rsidRDefault="00D61ABC" w:rsidP="00D61ABC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 xml:space="preserve">         -praznik R. Hrvatske</w:t>
            </w:r>
            <w:r w:rsidRPr="00D61ABC">
              <w:rPr>
                <w:lang w:val="hr-HR"/>
              </w:rPr>
              <w:t xml:space="preserve"> -</w:t>
            </w:r>
          </w:p>
        </w:tc>
        <w:tc>
          <w:tcPr>
            <w:tcW w:w="28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CCCFF"/>
            <w:tcMar>
              <w:left w:w="98" w:type="dxa"/>
            </w:tcMar>
            <w:vAlign w:val="center"/>
          </w:tcPr>
          <w:p w:rsidR="00CB5348" w:rsidRDefault="00D61ABC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Organizacija poslovanja poduzeća u ugostiteljstvu</w:t>
            </w:r>
          </w:p>
          <w:p w:rsidR="00CB5348" w:rsidRDefault="00D61ABC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(za 4. </w:t>
            </w:r>
            <w:r>
              <w:rPr>
                <w:lang w:val="hr-HR"/>
              </w:rPr>
              <w:t>razred)</w:t>
            </w:r>
          </w:p>
          <w:p w:rsidR="00CB5348" w:rsidRDefault="00D61ABC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u 17:00 sati</w:t>
            </w:r>
          </w:p>
          <w:p w:rsidR="00CB5348" w:rsidRDefault="00D61ABC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Bićanić, prof.</w:t>
            </w:r>
          </w:p>
        </w:tc>
        <w:tc>
          <w:tcPr>
            <w:tcW w:w="283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BDBDB" w:themeFill="accent3" w:themeFillTint="66"/>
            <w:tcMar>
              <w:left w:w="98" w:type="dxa"/>
            </w:tcMar>
          </w:tcPr>
          <w:p w:rsidR="00CB5348" w:rsidRDefault="00CB5348">
            <w:pPr>
              <w:spacing w:after="0" w:line="240" w:lineRule="auto"/>
              <w:jc w:val="center"/>
              <w:rPr>
                <w:lang w:val="hr-HR"/>
              </w:rPr>
            </w:pPr>
          </w:p>
          <w:p w:rsidR="00CB5348" w:rsidRDefault="00D61ABC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Organizacija poslovanja poduzeća u ugostiteljstvu</w:t>
            </w:r>
          </w:p>
          <w:p w:rsidR="00CB5348" w:rsidRDefault="00D61ABC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(za 4</w:t>
            </w:r>
            <w:bookmarkStart w:id="0" w:name="_GoBack"/>
            <w:bookmarkEnd w:id="0"/>
            <w:r>
              <w:rPr>
                <w:lang w:val="hr-HR"/>
              </w:rPr>
              <w:t>. razred)</w:t>
            </w:r>
          </w:p>
          <w:p w:rsidR="00CB5348" w:rsidRDefault="00D61ABC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u 17:00 sati</w:t>
            </w:r>
          </w:p>
          <w:p w:rsidR="00CB5348" w:rsidRDefault="00D61ABC">
            <w:pPr>
              <w:spacing w:after="0" w:line="240" w:lineRule="auto"/>
              <w:jc w:val="center"/>
            </w:pPr>
            <w:r>
              <w:rPr>
                <w:lang w:val="hr-HR"/>
              </w:rPr>
              <w:t>Bićanić, prof.</w:t>
            </w:r>
          </w:p>
        </w:tc>
        <w:tc>
          <w:tcPr>
            <w:tcW w:w="283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5E0B3" w:themeFill="accent6" w:themeFillTint="66"/>
            <w:tcMar>
              <w:left w:w="98" w:type="dxa"/>
            </w:tcMar>
          </w:tcPr>
          <w:p w:rsidR="00CB5348" w:rsidRDefault="00CB5348">
            <w:pPr>
              <w:spacing w:after="0" w:line="240" w:lineRule="auto"/>
              <w:jc w:val="center"/>
            </w:pPr>
          </w:p>
          <w:p w:rsidR="00CB5348" w:rsidRDefault="00CB5348">
            <w:pPr>
              <w:spacing w:after="0" w:line="240" w:lineRule="auto"/>
              <w:ind w:left="360"/>
              <w:jc w:val="center"/>
            </w:pPr>
          </w:p>
          <w:p w:rsidR="00D61ABC" w:rsidRDefault="00D61ABC">
            <w:pPr>
              <w:spacing w:after="0" w:line="240" w:lineRule="auto"/>
              <w:ind w:left="360"/>
              <w:jc w:val="center"/>
            </w:pPr>
            <w:r>
              <w:t>--------</w:t>
            </w:r>
          </w:p>
        </w:tc>
        <w:tc>
          <w:tcPr>
            <w:tcW w:w="283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7CAAC" w:themeFill="accent2" w:themeFillTint="66"/>
            <w:tcMar>
              <w:left w:w="98" w:type="dxa"/>
            </w:tcMar>
          </w:tcPr>
          <w:p w:rsidR="00CB5348" w:rsidRDefault="00CB5348">
            <w:pPr>
              <w:spacing w:after="0" w:line="240" w:lineRule="auto"/>
              <w:jc w:val="center"/>
              <w:rPr>
                <w:lang w:val="hr-HR"/>
              </w:rPr>
            </w:pPr>
          </w:p>
          <w:p w:rsidR="00CB5348" w:rsidRDefault="00CB5348">
            <w:pPr>
              <w:spacing w:after="0" w:line="240" w:lineRule="auto"/>
              <w:jc w:val="center"/>
              <w:rPr>
                <w:lang w:val="hr-HR"/>
              </w:rPr>
            </w:pPr>
          </w:p>
          <w:p w:rsidR="00CB5348" w:rsidRDefault="00D61ABC">
            <w:pPr>
              <w:spacing w:after="0" w:line="240" w:lineRule="auto"/>
              <w:jc w:val="center"/>
            </w:pPr>
            <w:r>
              <w:t>--------</w:t>
            </w:r>
          </w:p>
        </w:tc>
      </w:tr>
      <w:tr w:rsidR="00CB5348">
        <w:trPr>
          <w:trHeight w:val="888"/>
        </w:trPr>
        <w:tc>
          <w:tcPr>
            <w:tcW w:w="2801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FBE4D5" w:themeFill="accent2" w:themeFillTint="33"/>
            <w:tcMar>
              <w:left w:w="98" w:type="dxa"/>
            </w:tcMar>
            <w:vAlign w:val="center"/>
          </w:tcPr>
          <w:p w:rsidR="00CB5348" w:rsidRDefault="00CB5348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2836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CCCCFF"/>
            <w:tcMar>
              <w:left w:w="98" w:type="dxa"/>
            </w:tcMar>
            <w:vAlign w:val="center"/>
          </w:tcPr>
          <w:p w:rsidR="00CB5348" w:rsidRDefault="00CB5348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DBDBDB" w:themeFill="accent3" w:themeFillTint="66"/>
            <w:tcMar>
              <w:left w:w="98" w:type="dxa"/>
            </w:tcMar>
            <w:vAlign w:val="center"/>
          </w:tcPr>
          <w:p w:rsidR="00CB5348" w:rsidRDefault="00CB5348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C5E0B3" w:themeFill="accent6" w:themeFillTint="66"/>
            <w:tcMar>
              <w:left w:w="98" w:type="dxa"/>
            </w:tcMar>
            <w:vAlign w:val="center"/>
          </w:tcPr>
          <w:p w:rsidR="00CB5348" w:rsidRDefault="00CB5348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F7CAAC" w:themeFill="accent2" w:themeFillTint="66"/>
            <w:tcMar>
              <w:left w:w="98" w:type="dxa"/>
            </w:tcMar>
            <w:vAlign w:val="center"/>
          </w:tcPr>
          <w:p w:rsidR="00CB5348" w:rsidRDefault="00CB5348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</w:tbl>
    <w:p w:rsidR="00CB5348" w:rsidRDefault="00CB5348">
      <w:pPr>
        <w:rPr>
          <w:lang w:val="hr-HR"/>
        </w:rPr>
      </w:pPr>
    </w:p>
    <w:p w:rsidR="00CB5348" w:rsidRDefault="00CB5348"/>
    <w:sectPr w:rsidR="00CB5348" w:rsidSect="00CB5348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81CCD"/>
    <w:multiLevelType w:val="hybridMultilevel"/>
    <w:tmpl w:val="C4B62D5A"/>
    <w:lvl w:ilvl="0" w:tplc="1AEE7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30D16"/>
    <w:multiLevelType w:val="hybridMultilevel"/>
    <w:tmpl w:val="CF662668"/>
    <w:lvl w:ilvl="0" w:tplc="00F04D88"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B5348"/>
    <w:rsid w:val="00CB5348"/>
    <w:rsid w:val="00D6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4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customStyle="1" w:styleId="InternetLink">
    <w:name w:val="Internet Link"/>
    <w:rsid w:val="00EE7AD5"/>
    <w:rPr>
      <w:color w:val="0000FF"/>
      <w:u w:val="single"/>
    </w:rPr>
  </w:style>
  <w:style w:type="character" w:customStyle="1" w:styleId="ListLabel1">
    <w:name w:val="ListLabel 1"/>
    <w:qFormat/>
    <w:rsid w:val="00CB5348"/>
    <w:rPr>
      <w:rFonts w:eastAsia="Calibri" w:cs="Calibri"/>
    </w:rPr>
  </w:style>
  <w:style w:type="character" w:customStyle="1" w:styleId="ListLabel2">
    <w:name w:val="ListLabel 2"/>
    <w:qFormat/>
    <w:rsid w:val="00CB5348"/>
    <w:rPr>
      <w:rFonts w:cs="Courier New"/>
    </w:rPr>
  </w:style>
  <w:style w:type="character" w:customStyle="1" w:styleId="ListLabel3">
    <w:name w:val="ListLabel 3"/>
    <w:qFormat/>
    <w:rsid w:val="00CB5348"/>
    <w:rPr>
      <w:rFonts w:cs="Courier New"/>
    </w:rPr>
  </w:style>
  <w:style w:type="character" w:customStyle="1" w:styleId="ListLabel4">
    <w:name w:val="ListLabel 4"/>
    <w:qFormat/>
    <w:rsid w:val="00CB5348"/>
    <w:rPr>
      <w:rFonts w:cs="Courier New"/>
    </w:rPr>
  </w:style>
  <w:style w:type="paragraph" w:customStyle="1" w:styleId="Heading">
    <w:name w:val="Heading"/>
    <w:basedOn w:val="Normal"/>
    <w:next w:val="BodyText"/>
    <w:qFormat/>
    <w:rsid w:val="00CB534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CB5348"/>
    <w:pPr>
      <w:spacing w:after="140" w:line="288" w:lineRule="auto"/>
    </w:pPr>
  </w:style>
  <w:style w:type="paragraph" w:styleId="List">
    <w:name w:val="List"/>
    <w:basedOn w:val="BodyText"/>
    <w:rsid w:val="00CB5348"/>
    <w:rPr>
      <w:rFonts w:cs="FreeSans"/>
    </w:rPr>
  </w:style>
  <w:style w:type="paragraph" w:styleId="Caption">
    <w:name w:val="caption"/>
    <w:basedOn w:val="Normal"/>
    <w:qFormat/>
    <w:rsid w:val="00CB534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CB5348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404D55"/>
    <w:pPr>
      <w:ind w:left="720"/>
      <w:contextualSpacing/>
    </w:pPr>
  </w:style>
  <w:style w:type="table" w:styleId="TableGrid">
    <w:name w:val="Table Grid"/>
    <w:basedOn w:val="TableNormal"/>
    <w:uiPriority w:val="39"/>
    <w:rsid w:val="00771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sss-vg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ABF39-03F5-4F2E-9877-9894A7D6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3134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dc:description/>
  <cp:lastModifiedBy>alen</cp:lastModifiedBy>
  <cp:revision>49</cp:revision>
  <dcterms:created xsi:type="dcterms:W3CDTF">2017-10-09T10:30:00Z</dcterms:created>
  <dcterms:modified xsi:type="dcterms:W3CDTF">2018-06-22T09:25:00Z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